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OLYMEDICA</w:t>
      </w:r>
    </w:p>
    <w:p>
      <w:pPr>
        <w:pStyle w:val="Title"/>
        <w:spacing w:after="40" w:line="240" w:lineRule="auto"/>
        <w:jc w:val="center"/>
      </w:pPr>
      <w:r>
        <w:t>Ürün Şikâyeti ve Vijilans Başvuru Formu</w:t>
      </w:r>
    </w:p>
    <w:p>
      <w:pPr>
        <w:spacing w:after="40" w:line="240" w:lineRule="auto"/>
        <w:jc w:val="center"/>
      </w:pPr>
      <w:r>
        <w:t>Doldurulabilir başvuru şablonu</w:t>
      </w:r>
    </w:p>
    <w:p>
      <w:pPr>
        <w:spacing w:after="40" w:line="240" w:lineRule="auto"/>
        <w:jc w:val="center"/>
      </w:pPr>
      <w:r>
        <w:t>İlaç dışı tıbbi ekipman ve sağlık tedariki</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OM-FRM-003</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Ürün kalitesi şikâyetini veya vijilans endişesini hızlı ön değerlendirme ve ilgili üreticiye, tedarikçiye ya da yetkili kuruma yönlendirme amacıyla kaydetmek. Bu form acil durum hizmeti değildir ve zorunlu olay bildiriminin yerine geçmez.</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Acil güvenlik bildirimi: </w:t>
      </w:r>
      <w:r>
        <w:t>Acil güvenlik riski, ciddi yaralanma veya ölüm söz konusuysa gecikmeden üreticiyle ve ilgili yetkili kurumla iletişime geçin. Bu formda hastanın kimliğini belirleyen bilgiler yerine vaka referansı kullanın.</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Bildirimde bulunan kişi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Ad soyad</w:t>
            </w:r>
          </w:p>
        </w:tc>
        <w:tc>
          <w:tcPr>
            <w:tcW w:type="dxa" w:w="6552"/>
            <w:vAlign w:val="center"/>
            <w:tcMar>
              <w:top w:w="45" w:type="dxa"/>
              <w:bottom w:w="45" w:type="dxa"/>
              <w:left w:w="70" w:type="dxa"/>
              <w:right w:w="70" w:type="dxa"/>
            </w:tcMar>
          </w:tcPr>
          <w:p>
            <w:sdt>
              <w:sdtPr>
                <w:alias w:val="Ad soyad"/>
                <w:tag w:val="olymedica-product-complaint-form-tr_2_0_1_1"/>
                <w:id w:val="39130126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Kuruluş</w:t>
            </w:r>
          </w:p>
        </w:tc>
        <w:tc>
          <w:tcPr>
            <w:tcW w:type="dxa" w:w="6552"/>
            <w:vAlign w:val="center"/>
            <w:tcMar>
              <w:top w:w="45" w:type="dxa"/>
              <w:bottom w:w="45" w:type="dxa"/>
              <w:left w:w="70" w:type="dxa"/>
              <w:right w:w="70" w:type="dxa"/>
            </w:tcMar>
          </w:tcPr>
          <w:p>
            <w:sdt>
              <w:sdtPr>
                <w:alias w:val="Kuruluş"/>
                <w:tag w:val="olymedica-product-complaint-form-tr_2_1_1_2"/>
                <w:id w:val="173635086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Ülke</w:t>
            </w:r>
          </w:p>
        </w:tc>
        <w:tc>
          <w:tcPr>
            <w:tcW w:type="dxa" w:w="6552"/>
            <w:vAlign w:val="center"/>
            <w:tcMar>
              <w:top w:w="45" w:type="dxa"/>
              <w:bottom w:w="45" w:type="dxa"/>
              <w:left w:w="70" w:type="dxa"/>
              <w:right w:w="70" w:type="dxa"/>
            </w:tcMar>
          </w:tcPr>
          <w:p>
            <w:sdt>
              <w:sdtPr>
                <w:alias w:val="Ülke"/>
                <w:tag w:val="olymedica-product-complaint-form-tr_2_2_1_3"/>
                <w:id w:val="25075897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İletişim bilgileri</w:t>
            </w:r>
          </w:p>
        </w:tc>
        <w:tc>
          <w:tcPr>
            <w:tcW w:type="dxa" w:w="6552"/>
            <w:vAlign w:val="center"/>
            <w:tcMar>
              <w:top w:w="45" w:type="dxa"/>
              <w:bottom w:w="45" w:type="dxa"/>
              <w:left w:w="70" w:type="dxa"/>
              <w:right w:w="70" w:type="dxa"/>
            </w:tcMar>
          </w:tcPr>
          <w:p>
            <w:sdt>
              <w:sdtPr>
                <w:alias w:val="İletişim bilgileri"/>
                <w:tag w:val="olymedica-product-complaint-form-tr_2_3_1_4"/>
                <w:id w:val="1159964148"/>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Ürün tanımlama bilgileri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 adı</w:t>
            </w:r>
          </w:p>
        </w:tc>
        <w:tc>
          <w:tcPr>
            <w:tcW w:type="dxa" w:w="6552"/>
            <w:vAlign w:val="center"/>
            <w:tcMar>
              <w:top w:w="45" w:type="dxa"/>
              <w:bottom w:w="45" w:type="dxa"/>
              <w:left w:w="70" w:type="dxa"/>
              <w:right w:w="70" w:type="dxa"/>
            </w:tcMar>
          </w:tcPr>
          <w:p>
            <w:sdt>
              <w:sdtPr>
                <w:alias w:val="Ürün adı"/>
                <w:tag w:val="olymedica-product-complaint-form-tr_3_0_1_5"/>
                <w:id w:val="55348338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Üretici</w:t>
            </w:r>
          </w:p>
        </w:tc>
        <w:tc>
          <w:tcPr>
            <w:tcW w:type="dxa" w:w="6552"/>
            <w:vAlign w:val="center"/>
            <w:tcMar>
              <w:top w:w="45" w:type="dxa"/>
              <w:bottom w:w="45" w:type="dxa"/>
              <w:left w:w="70" w:type="dxa"/>
              <w:right w:w="70" w:type="dxa"/>
            </w:tcMar>
          </w:tcPr>
          <w:p>
            <w:sdt>
              <w:sdtPr>
                <w:alias w:val="Üretici"/>
                <w:tag w:val="olymedica-product-complaint-form-tr_3_1_1_6"/>
                <w:id w:val="81890704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Model/katalog</w:t>
            </w:r>
          </w:p>
        </w:tc>
        <w:tc>
          <w:tcPr>
            <w:tcW w:type="dxa" w:w="6552"/>
            <w:vAlign w:val="center"/>
            <w:tcMar>
              <w:top w:w="45" w:type="dxa"/>
              <w:bottom w:w="45" w:type="dxa"/>
              <w:left w:w="70" w:type="dxa"/>
              <w:right w:w="70" w:type="dxa"/>
            </w:tcMar>
          </w:tcPr>
          <w:p>
            <w:sdt>
              <w:sdtPr>
                <w:alias w:val="Model/katalog"/>
                <w:tag w:val="olymedica-product-complaint-form-tr_3_2_1_7"/>
                <w:id w:val="140613658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Seri/lot/parti</w:t>
            </w:r>
          </w:p>
        </w:tc>
        <w:tc>
          <w:tcPr>
            <w:tcW w:type="dxa" w:w="6552"/>
            <w:vAlign w:val="center"/>
            <w:tcMar>
              <w:top w:w="45" w:type="dxa"/>
              <w:bottom w:w="45" w:type="dxa"/>
              <w:left w:w="70" w:type="dxa"/>
              <w:right w:w="70" w:type="dxa"/>
            </w:tcMar>
          </w:tcPr>
          <w:p>
            <w:sdt>
              <w:sdtPr>
                <w:alias w:val="Seri/lot/parti"/>
                <w:tag w:val="olymedica-product-complaint-form-tr_3_3_1_8"/>
                <w:id w:val="19676368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Son kullanma tarihi</w:t>
            </w:r>
          </w:p>
        </w:tc>
        <w:tc>
          <w:tcPr>
            <w:tcW w:type="dxa" w:w="6552"/>
            <w:vAlign w:val="center"/>
            <w:tcMar>
              <w:top w:w="45" w:type="dxa"/>
              <w:bottom w:w="45" w:type="dxa"/>
              <w:left w:w="70" w:type="dxa"/>
              <w:right w:w="70" w:type="dxa"/>
            </w:tcMar>
          </w:tcPr>
          <w:p>
            <w:sdt>
              <w:sdtPr>
                <w:alias w:val="Son kullanma tarihi"/>
                <w:tag w:val="olymedica-product-complaint-form-tr_3_4_1_9"/>
                <w:id w:val="178477081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Etkilenen miktar</w:t>
            </w:r>
          </w:p>
        </w:tc>
        <w:tc>
          <w:tcPr>
            <w:tcW w:type="dxa" w:w="6552"/>
            <w:vAlign w:val="center"/>
            <w:tcMar>
              <w:top w:w="45" w:type="dxa"/>
              <w:bottom w:w="45" w:type="dxa"/>
              <w:left w:w="70" w:type="dxa"/>
              <w:right w:w="70" w:type="dxa"/>
            </w:tcMar>
          </w:tcPr>
          <w:p>
            <w:sdt>
              <w:sdtPr>
                <w:alias w:val="Etkilenen miktar"/>
                <w:tag w:val="olymedica-product-complaint-form-tr_3_5_1_10"/>
                <w:id w:val="772018866"/>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Olay</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Tespit tarihi</w:t>
            </w:r>
          </w:p>
        </w:tc>
        <w:tc>
          <w:tcPr>
            <w:tcW w:type="dxa" w:w="6552"/>
            <w:vAlign w:val="center"/>
            <w:tcMar>
              <w:top w:w="45" w:type="dxa"/>
              <w:bottom w:w="45" w:type="dxa"/>
              <w:left w:w="70" w:type="dxa"/>
              <w:right w:w="70" w:type="dxa"/>
            </w:tcMar>
          </w:tcPr>
          <w:p>
            <w:sdt>
              <w:sdtPr>
                <w:alias w:val="Tespit tarihi"/>
                <w:tag w:val="olymedica-product-complaint-form-tr_4_0_1_11"/>
                <w:id w:val="18308630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Açıklama</w:t>
            </w:r>
          </w:p>
        </w:tc>
        <w:tc>
          <w:tcPr>
            <w:tcW w:type="dxa" w:w="6552"/>
            <w:vAlign w:val="center"/>
            <w:tcMar>
              <w:top w:w="45" w:type="dxa"/>
              <w:bottom w:w="45" w:type="dxa"/>
              <w:left w:w="70" w:type="dxa"/>
              <w:right w:w="70" w:type="dxa"/>
            </w:tcMar>
          </w:tcPr>
          <w:p>
            <w:sdt>
              <w:sdtPr>
                <w:alias w:val="Açıklama"/>
                <w:tag w:val="olymedica-product-complaint-form-tr_4_1_1_12"/>
                <w:id w:val="19092327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Hasta/kullanıcı üzerindeki etki</w:t>
            </w:r>
          </w:p>
        </w:tc>
        <w:tc>
          <w:tcPr>
            <w:tcW w:type="dxa" w:w="6552"/>
            <w:vAlign w:val="center"/>
            <w:tcMar>
              <w:top w:w="45" w:type="dxa"/>
              <w:bottom w:w="45" w:type="dxa"/>
              <w:left w:w="70" w:type="dxa"/>
              <w:right w:w="70" w:type="dxa"/>
            </w:tcMar>
          </w:tcPr>
          <w:p>
            <w:sdt>
              <w:sdtPr>
                <w:alias w:val="Hasta/kullanıcı üzerindeki etki"/>
                <w:tag w:val="olymedica-product-complaint-form-tr_4_2_1_13"/>
                <w:id w:val="189973524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Ciddi yaralanma veya ölüm</w:t>
            </w:r>
          </w:p>
        </w:tc>
        <w:tc>
          <w:tcPr>
            <w:tcW w:type="dxa" w:w="6552"/>
            <w:vAlign w:val="center"/>
            <w:tcMar>
              <w:top w:w="45" w:type="dxa"/>
              <w:bottom w:w="45" w:type="dxa"/>
              <w:left w:w="70" w:type="dxa"/>
              <w:right w:w="70" w:type="dxa"/>
            </w:tcMar>
          </w:tcPr>
          <w:p>
            <w:sdt>
              <w:sdtPr>
                <w:alias w:val="Ciddi yaralanma veya ölüm"/>
                <w:tag w:val="olymedica-product-complaint-form-tr_4_3_1_14"/>
                <w:id w:val="112455948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Cihaz iade için mevcut mu?</w:t>
            </w:r>
          </w:p>
        </w:tc>
        <w:tc>
          <w:tcPr>
            <w:tcW w:type="dxa" w:w="6552"/>
            <w:vAlign w:val="center"/>
            <w:tcMar>
              <w:top w:w="45" w:type="dxa"/>
              <w:bottom w:w="45" w:type="dxa"/>
              <w:left w:w="70" w:type="dxa"/>
              <w:right w:w="70" w:type="dxa"/>
            </w:tcMar>
          </w:tcPr>
          <w:p>
            <w:sdt>
              <w:sdtPr>
                <w:alias w:val="Cihaz iade için mevcut mu?"/>
                <w:tag w:val="olymedica-product-complaint-form-tr_4_4_1_15"/>
                <w:id w:val="59897258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Fotoğraflar/belgeler eklendi mi?</w:t>
            </w:r>
          </w:p>
        </w:tc>
        <w:tc>
          <w:tcPr>
            <w:tcW w:type="dxa" w:w="6552"/>
            <w:vAlign w:val="center"/>
            <w:tcMar>
              <w:top w:w="45" w:type="dxa"/>
              <w:bottom w:w="45" w:type="dxa"/>
              <w:left w:w="70" w:type="dxa"/>
              <w:right w:w="70" w:type="dxa"/>
            </w:tcMar>
          </w:tcPr>
          <w:p>
            <w:sdt>
              <w:sdtPr>
                <w:alias w:val="Fotoğraflar/belgeler eklendi mi?"/>
                <w:tag w:val="olymedica-product-complaint-form-tr_4_5_1_16"/>
                <w:id w:val="1460335557"/>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Acil işlem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 karantinaya alındı mı?</w:t>
            </w:r>
          </w:p>
        </w:tc>
        <w:tc>
          <w:tcPr>
            <w:tcW w:type="dxa" w:w="6552"/>
            <w:vAlign w:val="center"/>
            <w:tcMar>
              <w:top w:w="45" w:type="dxa"/>
              <w:bottom w:w="45" w:type="dxa"/>
              <w:left w:w="70" w:type="dxa"/>
              <w:right w:w="70" w:type="dxa"/>
            </w:tcMar>
          </w:tcPr>
          <w:p>
            <w:sdt>
              <w:sdtPr>
                <w:alias w:val="Ürün karantinaya alındı mı?"/>
                <w:tag w:val="olymedica-product-complaint-form-tr_5_0_1_17"/>
                <w:id w:val="60785845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Yerel yetkili kuruma bildirim yapıldı mı?</w:t>
            </w:r>
          </w:p>
        </w:tc>
        <w:tc>
          <w:tcPr>
            <w:tcW w:type="dxa" w:w="6552"/>
            <w:vAlign w:val="center"/>
            <w:tcMar>
              <w:top w:w="45" w:type="dxa"/>
              <w:bottom w:w="45" w:type="dxa"/>
              <w:left w:w="70" w:type="dxa"/>
              <w:right w:w="70" w:type="dxa"/>
            </w:tcMar>
          </w:tcPr>
          <w:p>
            <w:sdt>
              <w:sdtPr>
                <w:alias w:val="Yerel yetkili kuruma bildirim yapıldı mı?"/>
                <w:tag w:val="olymedica-product-complaint-form-tr_5_1_1_18"/>
                <w:id w:val="116405715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Distribütör/üretici bilgilendirildi mi?</w:t>
            </w:r>
          </w:p>
        </w:tc>
        <w:tc>
          <w:tcPr>
            <w:tcW w:type="dxa" w:w="6552"/>
            <w:vAlign w:val="center"/>
            <w:tcMar>
              <w:top w:w="45" w:type="dxa"/>
              <w:bottom w:w="45" w:type="dxa"/>
              <w:left w:w="70" w:type="dxa"/>
              <w:right w:w="70" w:type="dxa"/>
            </w:tcMar>
          </w:tcPr>
          <w:p>
            <w:sdt>
              <w:sdtPr>
                <w:alias w:val="Distribütör/üretici bilgilendirildi mi?"/>
                <w:tag w:val="olymedica-product-complaint-form-tr_5_2_1_19"/>
                <w:id w:val="129507144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Talep edilen yanıt</w:t>
            </w:r>
          </w:p>
        </w:tc>
        <w:tc>
          <w:tcPr>
            <w:tcW w:type="dxa" w:w="6552"/>
            <w:vAlign w:val="center"/>
            <w:tcMar>
              <w:top w:w="45" w:type="dxa"/>
              <w:bottom w:w="45" w:type="dxa"/>
              <w:left w:w="70" w:type="dxa"/>
              <w:right w:w="70" w:type="dxa"/>
            </w:tcMar>
          </w:tcPr>
          <w:p>
            <w:sdt>
              <w:sdtPr>
                <w:alias w:val="Talep edilen yanıt"/>
                <w:tag w:val="olymedica-product-complaint-form-tr_5_3_1_20"/>
                <w:id w:val="905534392"/>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olymedica-product-complaint-form-tr_signature_1_21"/>
                <w:id w:val="1649131438"/>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olymedica-product-complaint-form-tr_signature_2_22"/>
                <w:id w:val="1903165747"/>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olymedica-product-complaint-form-tr_signature_3_23"/>
                <w:id w:val="767404286"/>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OM-FRM-003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OM-FRM-003</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Ürün Şikâyeti ve Vijilans Başvuru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