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Форма запроса для конфиденциальных обсуждений и контролируемого обмена документами.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Запрос соглашения о конфиденциальности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Форма запроса для конфиденциальных обсуждений и контролируемого обмена документами.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Классификация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Бизнес-форма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Дата вступления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июня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Владелец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Руководство OLYVENRA LTD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Цикл пересмотра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Ежегодно или раньше при необходимости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Инструкция по заполнению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Заполните форму точной, актуальной и проверяемой информацией. До начала сотрудничества, представления, поддержки выхода на рынок или обмена документами OLYVENRA может запросить подтверждающие документы, дополнительную информацию для комплексной проверки или пояснения.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Заполненные формы следует направлять на info@olyvenra.com. Получение формы не создает обязательства OLYVENRA продолжать работу.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Назначение и использование формы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Эта форма используется для сбора первого набора структурированной информации, необходимой для оценки потенциальных деловых отношений. Она помогает OLYVENRA понять организацию, коммерческую потребность, полномочия подающей стороны и возможную комплаенс-чувствительность до дальнейшего обмена документами.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Конфиденциальность, данные и работа с документами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Информация, направленная в OLYVENRA, рассматривается для законной бизнес-оценки, проверки контрагента, коммуникации и ведения записей. Чувствительные коммерческие документы, условия вознаграждения и контролируемые шаблоны выдаются только по квалифицированным и одобренным вопросам.</w:t>
            </w:r>
          </w:p>
        </w:tc>
      </w:tr>
    </w:tbl>
    <w:p/>
    <w:p>
      <w:r>
        <w:br w:type="page"/>
      </w:r>
    </w:p>
    <w:p>
      <w:pPr>
        <w:pStyle w:val="Heading1"/>
      </w:pPr>
      <w:r>
        <w:t>Сведения об организации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Юридическое наименование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Регистрационный номер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Юрисдикция регистрации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Зарегистрированный адрес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Веб-сайт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Основной контакт и полномочия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Основное контактное лицо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E-mail и телефон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Полномочие направлять / представлять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Запрос конфиденциальности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Цель конфиденциального обсуждения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Ожидаемая к обмену информация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Стороны, которые должны быть охвачены соглашением о конфиденциальности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Особые требования к конфиденциальности, сроку или юрисдикции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Возможность / потребность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Целевой рынок / территория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Задействованные продукты или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Ожидаемые сроки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Комплаенс и риск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Санкционная, ограниченная или высокорисковая экспозиция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Регулируемые товары / услуги, товары / услуги двойного назначения или чувствительные товары /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Персональные данные или конфиденциальная информация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Контроль готовности к подаче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Наименование организации, регистрационные данные и контактные полномочия заполнены.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Коммерческая потребность или запрос на сотрудничество конкретны и практичны.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Раскрыты чувствительности, связанные с регулированием, товарами двойного назначения, санкциями, безопасностью продукции или конфиденциальностью.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Подтверждающие документы доступны или ясно указаны как ожидаемые.</w:t>
            </w:r>
          </w:p>
        </w:tc>
      </w:tr>
    </w:tbl>
    <w:p>
      <w:pPr>
        <w:pStyle w:val="Heading1"/>
      </w:pPr>
      <w:r>
        <w:t>Критерии проверки OLYVENRA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Законная цель и надежная коммерческая основа.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Четко определенная роль, ожидаемая от OLYVENRA.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Идентичность контрагента, структура собственности и надежность коммуникации.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Уровень доступа к документам соответствует стадии запроса.</w:t>
            </w:r>
          </w:p>
        </w:tc>
      </w:tr>
    </w:tbl>
    <w:p>
      <w:pPr>
        <w:pStyle w:val="Heading1"/>
      </w:pPr>
      <w:r>
        <w:t>Заявление и полномочия</w:t>
      </w:r>
    </w:p>
    <w:p>
      <w:r>
        <w:rPr>
          <w:rFonts w:ascii="Arial" w:hAnsi="Arial" w:eastAsia="Arial" w:cs="Arial"/>
          <w:color w:val="102334"/>
          <w:sz w:val="19"/>
        </w:rPr>
        <w:t>Сторона, направляющая форму, подтверждает, что предоставленная информация является точной насколько ей известно, что она уполномочена направить форму и своевременно уведомит OLYVENRA о существенных изменениях.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Имя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Должность / полномочие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Подпись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Дата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Заметки проверки OLYVENRA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Контроль документа: актуальная версия на olyvenra.com. Несанкционированное изменение или вводящее в заблуждение распространение запрещены.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№ компании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Запрос соглашения о конфиденциальности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Nda Request Form Ru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